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6030"/>
      </w:tblGrid>
      <w:tr w:rsidR="00A86EA1" w:rsidTr="00A86EA1">
        <w:trPr>
          <w:trHeight w:val="1025"/>
        </w:trPr>
        <w:tc>
          <w:tcPr>
            <w:tcW w:w="11430" w:type="dxa"/>
            <w:gridSpan w:val="2"/>
            <w:tcBorders>
              <w:top w:val="single" w:sz="4" w:space="0" w:color="auto"/>
              <w:left w:val="single" w:sz="4" w:space="0" w:color="auto"/>
              <w:bottom w:val="single" w:sz="4" w:space="0" w:color="auto"/>
              <w:right w:val="single" w:sz="4" w:space="0" w:color="auto"/>
            </w:tcBorders>
            <w:vAlign w:val="center"/>
          </w:tcPr>
          <w:tbl>
            <w:tblPr>
              <w:tblW w:w="0" w:type="auto"/>
              <w:tblLook w:val="01E0"/>
            </w:tblPr>
            <w:tblGrid>
              <w:gridCol w:w="5104"/>
              <w:gridCol w:w="5408"/>
            </w:tblGrid>
            <w:tr w:rsidR="00A86EA1">
              <w:trPr>
                <w:trHeight w:val="315"/>
              </w:trPr>
              <w:tc>
                <w:tcPr>
                  <w:tcW w:w="5104" w:type="dxa"/>
                  <w:hideMark/>
                </w:tcPr>
                <w:p w:rsidR="00A86EA1" w:rsidRDefault="00A86EA1">
                  <w:pPr>
                    <w:rPr>
                      <w:b/>
                    </w:rPr>
                  </w:pPr>
                  <w:r>
                    <w:rPr>
                      <w:b/>
                    </w:rPr>
                    <w:t xml:space="preserve">Title: </w:t>
                  </w:r>
                  <w:r w:rsidR="002D7407">
                    <w:t>Academic Language Lesson</w:t>
                  </w:r>
                  <w:r>
                    <w:rPr>
                      <w:b/>
                    </w:rPr>
                    <w:t xml:space="preserve"> </w:t>
                  </w:r>
                </w:p>
              </w:tc>
              <w:tc>
                <w:tcPr>
                  <w:tcW w:w="5408" w:type="dxa"/>
                  <w:hideMark/>
                </w:tcPr>
                <w:p w:rsidR="00A86EA1" w:rsidRPr="002D7407" w:rsidRDefault="002D7407">
                  <w:r>
                    <w:rPr>
                      <w:b/>
                    </w:rPr>
                    <w:t xml:space="preserve">Subject/Course: </w:t>
                  </w:r>
                  <w:r>
                    <w:t>MGED 3015</w:t>
                  </w:r>
                </w:p>
              </w:tc>
            </w:tr>
          </w:tbl>
          <w:p w:rsidR="00A86EA1" w:rsidRDefault="00A86EA1">
            <w:pPr>
              <w:jc w:val="center"/>
              <w:rPr>
                <w:b/>
              </w:rPr>
            </w:pPr>
          </w:p>
          <w:tbl>
            <w:tblPr>
              <w:tblW w:w="0" w:type="auto"/>
              <w:tblLook w:val="01E0"/>
            </w:tblPr>
            <w:tblGrid>
              <w:gridCol w:w="3403"/>
              <w:gridCol w:w="3403"/>
              <w:gridCol w:w="3706"/>
            </w:tblGrid>
            <w:tr w:rsidR="00A86EA1">
              <w:tc>
                <w:tcPr>
                  <w:tcW w:w="3403" w:type="dxa"/>
                  <w:hideMark/>
                </w:tcPr>
                <w:p w:rsidR="00A86EA1" w:rsidRDefault="00A86EA1">
                  <w:pPr>
                    <w:rPr>
                      <w:b/>
                    </w:rPr>
                  </w:pPr>
                  <w:r>
                    <w:rPr>
                      <w:b/>
                    </w:rPr>
                    <w:t>Topic:</w:t>
                  </w:r>
                  <w:r w:rsidR="002D7407">
                    <w:rPr>
                      <w:b/>
                    </w:rPr>
                    <w:t xml:space="preserve"> </w:t>
                  </w:r>
                  <w:r w:rsidR="002D7407" w:rsidRPr="002D7407">
                    <w:t>Latitude and Longitude</w:t>
                  </w:r>
                  <w:r>
                    <w:rPr>
                      <w:b/>
                    </w:rPr>
                    <w:t xml:space="preserve">  </w:t>
                  </w:r>
                </w:p>
              </w:tc>
              <w:tc>
                <w:tcPr>
                  <w:tcW w:w="3403" w:type="dxa"/>
                  <w:hideMark/>
                </w:tcPr>
                <w:p w:rsidR="00A86EA1" w:rsidRDefault="00A86EA1">
                  <w:pPr>
                    <w:rPr>
                      <w:b/>
                    </w:rPr>
                  </w:pPr>
                  <w:r>
                    <w:rPr>
                      <w:b/>
                    </w:rPr>
                    <w:t xml:space="preserve">Grade:  </w:t>
                  </w:r>
                  <w:r w:rsidR="002D7407" w:rsidRPr="002D7407">
                    <w:t>6th</w:t>
                  </w:r>
                </w:p>
              </w:tc>
              <w:tc>
                <w:tcPr>
                  <w:tcW w:w="3706" w:type="dxa"/>
                  <w:hideMark/>
                </w:tcPr>
                <w:p w:rsidR="00A86EA1" w:rsidRDefault="00A86EA1">
                  <w:pPr>
                    <w:rPr>
                      <w:b/>
                    </w:rPr>
                  </w:pPr>
                  <w:r>
                    <w:rPr>
                      <w:b/>
                    </w:rPr>
                    <w:t xml:space="preserve">Designer(s):  </w:t>
                  </w:r>
                  <w:r w:rsidR="002D7407" w:rsidRPr="002D7407">
                    <w:t>Jordan Miller</w:t>
                  </w:r>
                </w:p>
              </w:tc>
            </w:tr>
          </w:tbl>
          <w:p w:rsidR="00A86EA1" w:rsidRDefault="00A86EA1">
            <w:pPr>
              <w:jc w:val="center"/>
              <w:rPr>
                <w:b/>
              </w:rPr>
            </w:pPr>
          </w:p>
        </w:tc>
      </w:tr>
      <w:tr w:rsidR="00A86EA1" w:rsidTr="00A86EA1">
        <w:trPr>
          <w:trHeight w:val="368"/>
        </w:trPr>
        <w:tc>
          <w:tcPr>
            <w:tcW w:w="11430" w:type="dxa"/>
            <w:gridSpan w:val="2"/>
            <w:tcBorders>
              <w:top w:val="single" w:sz="4" w:space="0" w:color="auto"/>
              <w:left w:val="single" w:sz="4" w:space="0" w:color="auto"/>
              <w:bottom w:val="single" w:sz="4" w:space="0" w:color="auto"/>
              <w:right w:val="single" w:sz="4" w:space="0" w:color="auto"/>
            </w:tcBorders>
          </w:tcPr>
          <w:p w:rsidR="00A86EA1" w:rsidRPr="00B15E73" w:rsidRDefault="00B15E73">
            <w:r>
              <w:t>Mrs. McMillan’s classes had just started the history portion of their social studies curriculum, beginning with the Age of E</w:t>
            </w:r>
            <w:bookmarkStart w:id="0" w:name="_GoBack"/>
            <w:bookmarkEnd w:id="0"/>
            <w:r>
              <w:t>xploration. The standard that she covered in history was about Prince Henry the Navigator and his School of Navigation. Started with a discussion about how the main explorers (Columbus, Da Gama, Magellan, etc.) set out to find new lands, even though they did not know exactly where the land was or where they were going. I used that idea to transition into talking about how we can use latitude and longitude and other map features to locate places on a map. This way, I could address the history while bringing up important content-specific academic language that tied it all together.</w:t>
            </w:r>
          </w:p>
        </w:tc>
      </w:tr>
      <w:tr w:rsidR="00A86EA1" w:rsidTr="00A86EA1">
        <w:trPr>
          <w:trHeight w:val="368"/>
        </w:trPr>
        <w:tc>
          <w:tcPr>
            <w:tcW w:w="11430" w:type="dxa"/>
            <w:gridSpan w:val="2"/>
            <w:tcBorders>
              <w:top w:val="single" w:sz="4" w:space="0" w:color="auto"/>
              <w:left w:val="single" w:sz="4" w:space="0" w:color="auto"/>
              <w:bottom w:val="single" w:sz="4" w:space="0" w:color="auto"/>
              <w:right w:val="single" w:sz="4" w:space="0" w:color="auto"/>
            </w:tcBorders>
            <w:shd w:val="clear" w:color="auto" w:fill="FFDA8F"/>
            <w:hideMark/>
          </w:tcPr>
          <w:p w:rsidR="00A86EA1" w:rsidRDefault="00A86EA1">
            <w:pPr>
              <w:jc w:val="center"/>
              <w:rPr>
                <w:b/>
              </w:rPr>
            </w:pPr>
            <w:r>
              <w:rPr>
                <w:b/>
              </w:rPr>
              <w:t>Stage 1-  Desired Results</w:t>
            </w:r>
          </w:p>
        </w:tc>
      </w:tr>
      <w:tr w:rsidR="00A86EA1" w:rsidTr="00A86EA1">
        <w:trPr>
          <w:trHeight w:val="647"/>
        </w:trPr>
        <w:tc>
          <w:tcPr>
            <w:tcW w:w="11430" w:type="dxa"/>
            <w:gridSpan w:val="2"/>
            <w:tcBorders>
              <w:top w:val="single" w:sz="4" w:space="0" w:color="auto"/>
              <w:left w:val="single" w:sz="4" w:space="0" w:color="auto"/>
              <w:bottom w:val="single" w:sz="4" w:space="0" w:color="auto"/>
              <w:right w:val="single" w:sz="4" w:space="0" w:color="auto"/>
            </w:tcBorders>
          </w:tcPr>
          <w:p w:rsidR="00A86EA1" w:rsidRDefault="00A86EA1">
            <w:r>
              <w:t>Established Goals:</w:t>
            </w:r>
            <w:r w:rsidR="002D7407">
              <w:t xml:space="preserve"> </w:t>
            </w:r>
            <w:r w:rsidR="00CD280A">
              <w:t>Students will understand the difference between latitude and longitude, as well as locate the Prime Meridian and the Equator and parts of a map.</w:t>
            </w:r>
          </w:p>
        </w:tc>
      </w:tr>
      <w:tr w:rsidR="00A86EA1" w:rsidTr="00A86EA1">
        <w:trPr>
          <w:trHeight w:val="2258"/>
        </w:trPr>
        <w:tc>
          <w:tcPr>
            <w:tcW w:w="5400" w:type="dxa"/>
            <w:tcBorders>
              <w:top w:val="single" w:sz="4" w:space="0" w:color="auto"/>
              <w:left w:val="single" w:sz="4" w:space="0" w:color="auto"/>
              <w:bottom w:val="single" w:sz="4" w:space="0" w:color="auto"/>
              <w:right w:val="single" w:sz="4" w:space="0" w:color="auto"/>
            </w:tcBorders>
          </w:tcPr>
          <w:p w:rsidR="00A86EA1" w:rsidRDefault="00A86EA1">
            <w:r>
              <w:t>Understandings:</w:t>
            </w:r>
          </w:p>
          <w:p w:rsidR="00A86EA1" w:rsidRDefault="00794A49">
            <w:r>
              <w:t>Students will understand how latitude and longitude can help us find locations on any kind of map where it is provided.</w:t>
            </w:r>
          </w:p>
          <w:p w:rsidR="00A86EA1" w:rsidRDefault="00A86EA1"/>
        </w:tc>
        <w:tc>
          <w:tcPr>
            <w:tcW w:w="6030" w:type="dxa"/>
            <w:tcBorders>
              <w:top w:val="single" w:sz="4" w:space="0" w:color="auto"/>
              <w:left w:val="single" w:sz="4" w:space="0" w:color="auto"/>
              <w:bottom w:val="single" w:sz="4" w:space="0" w:color="auto"/>
              <w:right w:val="single" w:sz="4" w:space="0" w:color="auto"/>
            </w:tcBorders>
          </w:tcPr>
          <w:p w:rsidR="00A86EA1" w:rsidRDefault="00A86EA1">
            <w:r>
              <w:t>Essential Questions:</w:t>
            </w:r>
          </w:p>
          <w:p w:rsidR="00A86EA1" w:rsidRDefault="00B15E73">
            <w:r>
              <w:t>How can we use latitude and longitude to find places on a map?</w:t>
            </w:r>
          </w:p>
          <w:p w:rsidR="00B15E73" w:rsidRDefault="00B15E73">
            <w:r>
              <w:t>How do the parts of a map help us locate places?</w:t>
            </w:r>
          </w:p>
          <w:p w:rsidR="00A86EA1" w:rsidRDefault="00A86EA1"/>
        </w:tc>
      </w:tr>
      <w:tr w:rsidR="00A86EA1" w:rsidTr="00A86EA1">
        <w:trPr>
          <w:trHeight w:val="2087"/>
        </w:trPr>
        <w:tc>
          <w:tcPr>
            <w:tcW w:w="5400" w:type="dxa"/>
            <w:tcBorders>
              <w:top w:val="single" w:sz="4" w:space="0" w:color="auto"/>
              <w:left w:val="single" w:sz="4" w:space="0" w:color="auto"/>
              <w:bottom w:val="single" w:sz="4" w:space="0" w:color="auto"/>
              <w:right w:val="single" w:sz="4" w:space="0" w:color="auto"/>
            </w:tcBorders>
          </w:tcPr>
          <w:p w:rsidR="00A86EA1" w:rsidRDefault="00A86EA1">
            <w:r>
              <w:t>Students will know…</w:t>
            </w:r>
          </w:p>
          <w:p w:rsidR="00A86EA1" w:rsidRDefault="00CD280A">
            <w:r>
              <w:t>Latitude</w:t>
            </w:r>
          </w:p>
          <w:p w:rsidR="00CD280A" w:rsidRDefault="00CD280A">
            <w:r>
              <w:t>Longitude</w:t>
            </w:r>
          </w:p>
          <w:p w:rsidR="00CD280A" w:rsidRDefault="00CD280A">
            <w:r>
              <w:t>Prime Meridian</w:t>
            </w:r>
          </w:p>
          <w:p w:rsidR="00CD280A" w:rsidRDefault="00CD280A">
            <w:r>
              <w:t>Equator</w:t>
            </w:r>
          </w:p>
          <w:p w:rsidR="00CD280A" w:rsidRDefault="00CD280A">
            <w:r>
              <w:t>Compass Rose</w:t>
            </w:r>
          </w:p>
          <w:p w:rsidR="00CD280A" w:rsidRDefault="00CD280A">
            <w:r>
              <w:t>Scale</w:t>
            </w:r>
          </w:p>
          <w:p w:rsidR="00CD280A" w:rsidRDefault="00CD280A"/>
          <w:p w:rsidR="00A86EA1" w:rsidRDefault="00A86EA1"/>
        </w:tc>
        <w:tc>
          <w:tcPr>
            <w:tcW w:w="6030" w:type="dxa"/>
            <w:tcBorders>
              <w:top w:val="single" w:sz="4" w:space="0" w:color="auto"/>
              <w:left w:val="single" w:sz="4" w:space="0" w:color="auto"/>
              <w:bottom w:val="single" w:sz="4" w:space="0" w:color="auto"/>
              <w:right w:val="single" w:sz="4" w:space="0" w:color="auto"/>
            </w:tcBorders>
          </w:tcPr>
          <w:p w:rsidR="00A86EA1" w:rsidRDefault="00A86EA1">
            <w:r>
              <w:t>Students will be able to …</w:t>
            </w:r>
          </w:p>
          <w:p w:rsidR="00A86EA1" w:rsidRDefault="00B15E73">
            <w:r>
              <w:t>Locate points of latitude and longitude</w:t>
            </w:r>
          </w:p>
          <w:p w:rsidR="00B15E73" w:rsidRDefault="00B15E73">
            <w:r>
              <w:t>Locate the Prime Meridian</w:t>
            </w:r>
          </w:p>
          <w:p w:rsidR="00B15E73" w:rsidRDefault="00B15E73">
            <w:r>
              <w:t>Locate the Equator</w:t>
            </w:r>
          </w:p>
          <w:p w:rsidR="00B15E73" w:rsidRDefault="00B15E73">
            <w:r>
              <w:t>Locate the Compass Rose and Scale on a map</w:t>
            </w:r>
          </w:p>
          <w:p w:rsidR="00B15E73" w:rsidRDefault="00B15E73"/>
          <w:p w:rsidR="00A86EA1" w:rsidRDefault="00A86EA1"/>
        </w:tc>
      </w:tr>
      <w:tr w:rsidR="00A86EA1" w:rsidTr="00A86EA1">
        <w:trPr>
          <w:trHeight w:val="404"/>
        </w:trPr>
        <w:tc>
          <w:tcPr>
            <w:tcW w:w="11430" w:type="dxa"/>
            <w:gridSpan w:val="2"/>
            <w:tcBorders>
              <w:top w:val="single" w:sz="4" w:space="0" w:color="auto"/>
              <w:left w:val="single" w:sz="4" w:space="0" w:color="auto"/>
              <w:bottom w:val="single" w:sz="4" w:space="0" w:color="auto"/>
              <w:right w:val="single" w:sz="4" w:space="0" w:color="auto"/>
            </w:tcBorders>
            <w:shd w:val="clear" w:color="auto" w:fill="FFD88B"/>
            <w:vAlign w:val="center"/>
            <w:hideMark/>
          </w:tcPr>
          <w:p w:rsidR="00A86EA1" w:rsidRDefault="00A86EA1">
            <w:pPr>
              <w:jc w:val="center"/>
              <w:rPr>
                <w:b/>
              </w:rPr>
            </w:pPr>
            <w:r>
              <w:rPr>
                <w:b/>
              </w:rPr>
              <w:t>Stage 2-  Assessment Evidence</w:t>
            </w:r>
          </w:p>
        </w:tc>
      </w:tr>
      <w:tr w:rsidR="00A86EA1" w:rsidTr="00A86EA1">
        <w:trPr>
          <w:trHeight w:val="2330"/>
        </w:trPr>
        <w:tc>
          <w:tcPr>
            <w:tcW w:w="5400" w:type="dxa"/>
            <w:tcBorders>
              <w:top w:val="single" w:sz="4" w:space="0" w:color="auto"/>
              <w:left w:val="single" w:sz="4" w:space="0" w:color="auto"/>
              <w:bottom w:val="single" w:sz="4" w:space="0" w:color="auto"/>
              <w:right w:val="single" w:sz="4" w:space="0" w:color="auto"/>
            </w:tcBorders>
          </w:tcPr>
          <w:p w:rsidR="00A86EA1" w:rsidRDefault="00A86EA1">
            <w:r>
              <w:t>Performance Tasks:</w:t>
            </w:r>
          </w:p>
          <w:p w:rsidR="00A86EA1" w:rsidRDefault="00B15E73">
            <w:r>
              <w:t xml:space="preserve">Correctly answer questions about latitude, longitude, the compass rose, </w:t>
            </w:r>
            <w:proofErr w:type="gramStart"/>
            <w:r>
              <w:t>map</w:t>
            </w:r>
            <w:proofErr w:type="gramEnd"/>
            <w:r>
              <w:t xml:space="preserve"> scale, Prime Meridian, Equator</w:t>
            </w:r>
            <w:r w:rsidR="00794A49">
              <w:t xml:space="preserve"> on both the Pre-Assessment and Post-Assessment.</w:t>
            </w:r>
          </w:p>
        </w:tc>
        <w:tc>
          <w:tcPr>
            <w:tcW w:w="6030" w:type="dxa"/>
            <w:tcBorders>
              <w:top w:val="single" w:sz="4" w:space="0" w:color="auto"/>
              <w:left w:val="single" w:sz="4" w:space="0" w:color="auto"/>
              <w:bottom w:val="single" w:sz="4" w:space="0" w:color="auto"/>
              <w:right w:val="single" w:sz="4" w:space="0" w:color="auto"/>
            </w:tcBorders>
          </w:tcPr>
          <w:p w:rsidR="00A86EA1" w:rsidRDefault="00A86EA1">
            <w:r>
              <w:t>Other Evidence:</w:t>
            </w:r>
          </w:p>
          <w:p w:rsidR="00A86EA1" w:rsidRDefault="00794A49">
            <w:r>
              <w:t>Find points on a map, given the latitude and longitude, in a class discussion setting with individuals finding each point. This requires knowledge of the cardinal directions and where the Equator and Prime Meridian are.</w:t>
            </w:r>
          </w:p>
        </w:tc>
      </w:tr>
      <w:tr w:rsidR="00A86EA1" w:rsidTr="00A86EA1">
        <w:trPr>
          <w:trHeight w:val="395"/>
        </w:trPr>
        <w:tc>
          <w:tcPr>
            <w:tcW w:w="11430" w:type="dxa"/>
            <w:gridSpan w:val="2"/>
            <w:tcBorders>
              <w:top w:val="single" w:sz="4" w:space="0" w:color="auto"/>
              <w:left w:val="single" w:sz="4" w:space="0" w:color="auto"/>
              <w:bottom w:val="single" w:sz="4" w:space="0" w:color="auto"/>
              <w:right w:val="single" w:sz="4" w:space="0" w:color="auto"/>
            </w:tcBorders>
            <w:shd w:val="clear" w:color="auto" w:fill="FFDB93"/>
            <w:vAlign w:val="center"/>
            <w:hideMark/>
          </w:tcPr>
          <w:p w:rsidR="00A86EA1" w:rsidRDefault="00A86EA1">
            <w:pPr>
              <w:jc w:val="center"/>
              <w:rPr>
                <w:b/>
              </w:rPr>
            </w:pPr>
            <w:r>
              <w:rPr>
                <w:b/>
              </w:rPr>
              <w:t>Stage 3-  Learning Plan</w:t>
            </w:r>
          </w:p>
        </w:tc>
      </w:tr>
      <w:tr w:rsidR="00A86EA1" w:rsidTr="00A86EA1">
        <w:trPr>
          <w:trHeight w:val="3302"/>
        </w:trPr>
        <w:tc>
          <w:tcPr>
            <w:tcW w:w="11430" w:type="dxa"/>
            <w:gridSpan w:val="2"/>
            <w:tcBorders>
              <w:top w:val="single" w:sz="4" w:space="0" w:color="auto"/>
              <w:left w:val="single" w:sz="4" w:space="0" w:color="auto"/>
              <w:bottom w:val="single" w:sz="4" w:space="0" w:color="auto"/>
              <w:right w:val="single" w:sz="4" w:space="0" w:color="auto"/>
            </w:tcBorders>
          </w:tcPr>
          <w:p w:rsidR="00A86EA1" w:rsidRDefault="00794A49" w:rsidP="00794A49">
            <w:r>
              <w:lastRenderedPageBreak/>
              <w:t>Pre</w:t>
            </w:r>
            <w:r w:rsidR="00AE7A52">
              <w:t>-</w:t>
            </w:r>
            <w:r>
              <w:t>assessment: students were given a short “quiz” to gauge how much they know about maps, latitude and longitude on the day before the lesson.</w:t>
            </w:r>
          </w:p>
          <w:p w:rsidR="00794A49" w:rsidRDefault="00794A49" w:rsidP="00794A49">
            <w:r>
              <w:t>Day of Lesson:</w:t>
            </w:r>
          </w:p>
          <w:p w:rsidR="00794A49" w:rsidRDefault="00AE7A52" w:rsidP="00794A49">
            <w:pPr>
              <w:pStyle w:val="ListParagraph"/>
              <w:numPr>
                <w:ilvl w:val="0"/>
                <w:numId w:val="2"/>
              </w:numPr>
            </w:pPr>
            <w:r>
              <w:t>Hook: discussion about Explorers and their lack of technology that far back in history, introduce the topic of latitude and longitude and parts of a map.</w:t>
            </w:r>
          </w:p>
          <w:p w:rsidR="00AE7A52" w:rsidRDefault="00AE7A52" w:rsidP="00794A49">
            <w:pPr>
              <w:pStyle w:val="ListParagraph"/>
              <w:numPr>
                <w:ilvl w:val="0"/>
                <w:numId w:val="2"/>
              </w:numPr>
            </w:pPr>
            <w:r>
              <w:t xml:space="preserve">Students watch Latitude and Longitude </w:t>
            </w:r>
            <w:proofErr w:type="spellStart"/>
            <w:r>
              <w:t>BrainPop</w:t>
            </w:r>
            <w:proofErr w:type="spellEnd"/>
            <w:r>
              <w:t xml:space="preserve"> video.</w:t>
            </w:r>
          </w:p>
          <w:p w:rsidR="00AE7A52" w:rsidRDefault="00AE7A52" w:rsidP="00794A49">
            <w:pPr>
              <w:pStyle w:val="ListParagraph"/>
              <w:numPr>
                <w:ilvl w:val="0"/>
                <w:numId w:val="2"/>
              </w:numPr>
            </w:pPr>
            <w:r>
              <w:t>Latitude and longitude game on the projector: students are given the points and they have to find where the lines cross. First a whole-class activity, then call individuals up to the board to find the point with the help of their classmates.</w:t>
            </w:r>
          </w:p>
          <w:p w:rsidR="00AE7A52" w:rsidRDefault="00AE7A52" w:rsidP="00794A49">
            <w:pPr>
              <w:pStyle w:val="ListParagraph"/>
              <w:numPr>
                <w:ilvl w:val="0"/>
                <w:numId w:val="2"/>
              </w:numPr>
            </w:pPr>
            <w:r>
              <w:t>Discussion about other parts of a map and how they are helpful.</w:t>
            </w:r>
          </w:p>
          <w:p w:rsidR="00AE7A52" w:rsidRDefault="00AE7A52" w:rsidP="00AE7A52">
            <w:r>
              <w:t>Post-assessment: Students are given the same “quiz” from the pre-assessment to show what they learned as opposed to what they knew before.</w:t>
            </w:r>
          </w:p>
        </w:tc>
      </w:tr>
    </w:tbl>
    <w:p w:rsidR="00766BDA" w:rsidRDefault="00766BDA"/>
    <w:sectPr w:rsidR="00766BDA" w:rsidSect="009F4A1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3C" w:rsidRDefault="0002453C" w:rsidP="00A86EA1">
      <w:r>
        <w:separator/>
      </w:r>
    </w:p>
  </w:endnote>
  <w:endnote w:type="continuationSeparator" w:id="0">
    <w:p w:rsidR="0002453C" w:rsidRDefault="0002453C" w:rsidP="00A86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3C" w:rsidRDefault="0002453C" w:rsidP="00A86EA1">
      <w:r>
        <w:separator/>
      </w:r>
    </w:p>
  </w:footnote>
  <w:footnote w:type="continuationSeparator" w:id="0">
    <w:p w:rsidR="0002453C" w:rsidRDefault="0002453C" w:rsidP="00A86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CA" w:rsidRPr="00E77DCA" w:rsidRDefault="00E77DCA" w:rsidP="00E77DCA">
    <w:pPr>
      <w:pStyle w:val="Header"/>
      <w:jc w:val="center"/>
      <w:rPr>
        <w:color w:val="000000" w:themeColor="text1"/>
      </w:rPr>
    </w:pPr>
    <w:r w:rsidRPr="00E77DCA">
      <w:rPr>
        <w:color w:val="000000" w:themeColor="text1"/>
      </w:rPr>
      <w:t>Academic Language Lesson Plan: Social Studies Content Vocabulary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2362"/>
    <w:multiLevelType w:val="hybridMultilevel"/>
    <w:tmpl w:val="ABA2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45ACF"/>
    <w:multiLevelType w:val="hybridMultilevel"/>
    <w:tmpl w:val="17D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6EA1"/>
    <w:rsid w:val="0002453C"/>
    <w:rsid w:val="001B71BC"/>
    <w:rsid w:val="002D7407"/>
    <w:rsid w:val="00766BDA"/>
    <w:rsid w:val="00794A49"/>
    <w:rsid w:val="009E2B66"/>
    <w:rsid w:val="009F4A15"/>
    <w:rsid w:val="00A86EA1"/>
    <w:rsid w:val="00AE7A52"/>
    <w:rsid w:val="00B15E73"/>
    <w:rsid w:val="00CD280A"/>
    <w:rsid w:val="00E40ACA"/>
    <w:rsid w:val="00E77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A1"/>
    <w:pPr>
      <w:tabs>
        <w:tab w:val="center" w:pos="4680"/>
        <w:tab w:val="right" w:pos="9360"/>
      </w:tabs>
    </w:pPr>
  </w:style>
  <w:style w:type="character" w:customStyle="1" w:styleId="HeaderChar">
    <w:name w:val="Header Char"/>
    <w:basedOn w:val="DefaultParagraphFont"/>
    <w:link w:val="Header"/>
    <w:uiPriority w:val="99"/>
    <w:rsid w:val="00A86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EA1"/>
    <w:pPr>
      <w:tabs>
        <w:tab w:val="center" w:pos="4680"/>
        <w:tab w:val="right" w:pos="9360"/>
      </w:tabs>
    </w:pPr>
  </w:style>
  <w:style w:type="character" w:customStyle="1" w:styleId="FooterChar">
    <w:name w:val="Footer Char"/>
    <w:basedOn w:val="DefaultParagraphFont"/>
    <w:link w:val="Footer"/>
    <w:uiPriority w:val="99"/>
    <w:rsid w:val="00A86EA1"/>
    <w:rPr>
      <w:rFonts w:ascii="Times New Roman" w:eastAsia="Times New Roman" w:hAnsi="Times New Roman" w:cs="Times New Roman"/>
      <w:sz w:val="24"/>
      <w:szCs w:val="24"/>
    </w:rPr>
  </w:style>
  <w:style w:type="paragraph" w:styleId="ListParagraph">
    <w:name w:val="List Paragraph"/>
    <w:basedOn w:val="Normal"/>
    <w:uiPriority w:val="34"/>
    <w:qFormat/>
    <w:rsid w:val="0079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A1"/>
    <w:pPr>
      <w:tabs>
        <w:tab w:val="center" w:pos="4680"/>
        <w:tab w:val="right" w:pos="9360"/>
      </w:tabs>
    </w:pPr>
  </w:style>
  <w:style w:type="character" w:customStyle="1" w:styleId="HeaderChar">
    <w:name w:val="Header Char"/>
    <w:basedOn w:val="DefaultParagraphFont"/>
    <w:link w:val="Header"/>
    <w:uiPriority w:val="99"/>
    <w:rsid w:val="00A86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EA1"/>
    <w:pPr>
      <w:tabs>
        <w:tab w:val="center" w:pos="4680"/>
        <w:tab w:val="right" w:pos="9360"/>
      </w:tabs>
    </w:pPr>
  </w:style>
  <w:style w:type="character" w:customStyle="1" w:styleId="FooterChar">
    <w:name w:val="Footer Char"/>
    <w:basedOn w:val="DefaultParagraphFont"/>
    <w:link w:val="Footer"/>
    <w:uiPriority w:val="99"/>
    <w:rsid w:val="00A86EA1"/>
    <w:rPr>
      <w:rFonts w:ascii="Times New Roman" w:eastAsia="Times New Roman" w:hAnsi="Times New Roman" w:cs="Times New Roman"/>
      <w:sz w:val="24"/>
      <w:szCs w:val="24"/>
    </w:rPr>
  </w:style>
  <w:style w:type="paragraph" w:styleId="ListParagraph">
    <w:name w:val="List Paragraph"/>
    <w:basedOn w:val="Normal"/>
    <w:uiPriority w:val="34"/>
    <w:qFormat/>
    <w:rsid w:val="00794A49"/>
    <w:pPr>
      <w:ind w:left="720"/>
      <w:contextualSpacing/>
    </w:pPr>
  </w:style>
</w:styles>
</file>

<file path=word/webSettings.xml><?xml version="1.0" encoding="utf-8"?>
<w:webSettings xmlns:r="http://schemas.openxmlformats.org/officeDocument/2006/relationships" xmlns:w="http://schemas.openxmlformats.org/wordprocessingml/2006/main">
  <w:divs>
    <w:div w:id="18041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ajmill4926</cp:lastModifiedBy>
  <cp:revision>3</cp:revision>
  <dcterms:created xsi:type="dcterms:W3CDTF">2013-11-22T16:08:00Z</dcterms:created>
  <dcterms:modified xsi:type="dcterms:W3CDTF">2013-12-05T01:49:00Z</dcterms:modified>
</cp:coreProperties>
</file>